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F7" w:rsidRPr="006F3E31" w:rsidRDefault="004C1127" w:rsidP="002301F7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КОРРЕКЦИОННО-РАЗВИВАЮЩАЯ РАБОТА в классах с ОВЗ (ЗПР)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>
        <w:rPr>
          <w:b/>
        </w:rPr>
        <w:t xml:space="preserve"> </w:t>
      </w:r>
    </w:p>
    <w:p w:rsidR="002301F7" w:rsidRPr="006F3E31" w:rsidRDefault="002301F7" w:rsidP="002301F7">
      <w:pPr>
        <w:tabs>
          <w:tab w:val="left" w:pos="5300"/>
        </w:tabs>
        <w:spacing w:line="360" w:lineRule="auto"/>
        <w:jc w:val="center"/>
        <w:rPr>
          <w:b/>
        </w:rPr>
      </w:pPr>
      <w:r w:rsidRPr="006F3E31">
        <w:rPr>
          <w:b/>
        </w:rPr>
        <w:t xml:space="preserve">Планирование и организация  </w:t>
      </w:r>
      <w:r>
        <w:rPr>
          <w:b/>
        </w:rPr>
        <w:t xml:space="preserve"> </w:t>
      </w:r>
      <w:r w:rsidRPr="006F3E31">
        <w:rPr>
          <w:b/>
        </w:rPr>
        <w:t>коррекционной работы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Эффективность коррекционной работы во многом зависит от того, как она организована. Важным моментом при организации</w:t>
      </w:r>
      <w:r w:rsidRPr="006F3E31">
        <w:tab/>
        <w:t xml:space="preserve">коррекционных занятий являются: </w:t>
      </w:r>
    </w:p>
    <w:p w:rsidR="002301F7" w:rsidRPr="006F3E31" w:rsidRDefault="002301F7" w:rsidP="002301F7">
      <w:pPr>
        <w:spacing w:line="360" w:lineRule="auto"/>
        <w:jc w:val="both"/>
      </w:pPr>
      <w:r w:rsidRPr="006F3E31">
        <w:t>-  выбор форм коррекционной работы;</w:t>
      </w:r>
      <w:r w:rsidRPr="006F3E31">
        <w:tab/>
      </w:r>
    </w:p>
    <w:p w:rsidR="002301F7" w:rsidRPr="006F3E31" w:rsidRDefault="002301F7" w:rsidP="002301F7">
      <w:pPr>
        <w:spacing w:line="360" w:lineRule="auto"/>
        <w:jc w:val="both"/>
      </w:pPr>
      <w:r w:rsidRPr="006F3E31">
        <w:t xml:space="preserve">- определение необходимой периодичности и продолжительности занятий; </w:t>
      </w:r>
    </w:p>
    <w:p w:rsidR="002301F7" w:rsidRPr="006F3E31" w:rsidRDefault="002301F7" w:rsidP="002301F7">
      <w:pPr>
        <w:spacing w:line="360" w:lineRule="auto"/>
        <w:jc w:val="both"/>
      </w:pPr>
      <w:r>
        <w:t xml:space="preserve">- организация сотрудничества между </w:t>
      </w:r>
      <w:r w:rsidRPr="006F3E31">
        <w:t xml:space="preserve"> учителями  и родителями ребенка; </w:t>
      </w:r>
    </w:p>
    <w:p w:rsidR="002301F7" w:rsidRPr="006F3E31" w:rsidRDefault="002301F7" w:rsidP="002301F7">
      <w:pPr>
        <w:spacing w:line="360" w:lineRule="auto"/>
        <w:jc w:val="both"/>
      </w:pPr>
      <w:r w:rsidRPr="006F3E31">
        <w:t>- подготовка места проведения занятий и наглядного</w:t>
      </w:r>
      <w:r w:rsidRPr="006F3E31">
        <w:tab/>
        <w:t>дидактического материала;</w:t>
      </w:r>
    </w:p>
    <w:p w:rsidR="002301F7" w:rsidRPr="006F3E31" w:rsidRDefault="002301F7" w:rsidP="002301F7">
      <w:pPr>
        <w:spacing w:line="360" w:lineRule="auto"/>
        <w:jc w:val="both"/>
      </w:pPr>
      <w:r w:rsidRPr="006F3E31">
        <w:t xml:space="preserve">- разработка программы коррекционного курса. </w:t>
      </w:r>
    </w:p>
    <w:p w:rsidR="002301F7" w:rsidRPr="006F3E31" w:rsidRDefault="002301F7" w:rsidP="002301F7">
      <w:pPr>
        <w:spacing w:line="360" w:lineRule="auto"/>
        <w:rPr>
          <w:b/>
          <w:i/>
        </w:rPr>
      </w:pPr>
      <w:r w:rsidRPr="006F3E31">
        <w:rPr>
          <w:b/>
          <w:i/>
        </w:rPr>
        <w:t>1. Выбор формы коррекционной работы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 xml:space="preserve">Основными формами  коррекционной работы является индивидуальная и групповая формы проведения занятий. В деятельности </w:t>
      </w:r>
      <w:r>
        <w:t xml:space="preserve">учителя </w:t>
      </w:r>
      <w:r w:rsidRPr="006F3E31">
        <w:t xml:space="preserve"> предпочтение должно отдаваться групповым формам коррекционной работа, т.к. это позволяет с большей вероятностью охватить учащихся, нуждающихся </w:t>
      </w:r>
      <w:proofErr w:type="gramStart"/>
      <w:r w:rsidRPr="006F3E31">
        <w:t>в</w:t>
      </w:r>
      <w:proofErr w:type="gramEnd"/>
      <w:r w:rsidRPr="006F3E31">
        <w:t xml:space="preserve"> </w:t>
      </w:r>
      <w:proofErr w:type="gramStart"/>
      <w:r w:rsidRPr="006F3E31">
        <w:t>такого</w:t>
      </w:r>
      <w:proofErr w:type="gramEnd"/>
      <w:r w:rsidRPr="006F3E31">
        <w:t xml:space="preserve"> рода помощи. Проведение индивидуальных коррекционных занятий может быть оправдано в случаях, когда у ребенка наблюдается специфическое    или</w:t>
      </w:r>
      <w:r w:rsidRPr="006F3E31">
        <w:tab/>
        <w:t>более серьезное, чем у остальных детей, отставание в интеллектуальной сфере, что делает невозможным его полноценную работу в группе.</w:t>
      </w:r>
    </w:p>
    <w:p w:rsidR="002301F7" w:rsidRPr="006F3E31" w:rsidRDefault="002301F7" w:rsidP="002301F7">
      <w:pPr>
        <w:spacing w:line="360" w:lineRule="auto"/>
        <w:ind w:firstLine="540"/>
        <w:jc w:val="center"/>
        <w:rPr>
          <w:b/>
        </w:rPr>
      </w:pPr>
      <w:r w:rsidRPr="006F3E31">
        <w:rPr>
          <w:b/>
        </w:rPr>
        <w:t>Примеры индивидуальной коррекции: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2301F7" w:rsidRPr="006F3E31" w:rsidTr="002A4865">
        <w:tc>
          <w:tcPr>
            <w:tcW w:w="4077" w:type="dxa"/>
          </w:tcPr>
          <w:p w:rsidR="002301F7" w:rsidRPr="006F3E31" w:rsidRDefault="002301F7" w:rsidP="002A4865">
            <w:pPr>
              <w:spacing w:line="360" w:lineRule="auto"/>
              <w:jc w:val="center"/>
            </w:pPr>
            <w:r w:rsidRPr="006F3E31">
              <w:t>Нарушение</w:t>
            </w:r>
          </w:p>
        </w:tc>
        <w:tc>
          <w:tcPr>
            <w:tcW w:w="5495" w:type="dxa"/>
          </w:tcPr>
          <w:p w:rsidR="002301F7" w:rsidRPr="006F3E31" w:rsidRDefault="002301F7" w:rsidP="002A4865">
            <w:pPr>
              <w:spacing w:line="360" w:lineRule="auto"/>
              <w:jc w:val="center"/>
            </w:pPr>
            <w:r w:rsidRPr="006F3E31">
              <w:t>Деятельность</w:t>
            </w:r>
          </w:p>
        </w:tc>
      </w:tr>
      <w:tr w:rsidR="002301F7" w:rsidRPr="006F3E31" w:rsidTr="002A4865">
        <w:trPr>
          <w:trHeight w:val="287"/>
        </w:trPr>
        <w:tc>
          <w:tcPr>
            <w:tcW w:w="9572" w:type="dxa"/>
            <w:gridSpan w:val="2"/>
          </w:tcPr>
          <w:p w:rsidR="002301F7" w:rsidRPr="006F3E31" w:rsidRDefault="002301F7" w:rsidP="002A4865">
            <w:pPr>
              <w:spacing w:line="360" w:lineRule="auto"/>
              <w:jc w:val="center"/>
            </w:pPr>
            <w:r w:rsidRPr="006F3E31">
              <w:t>Урок</w:t>
            </w:r>
          </w:p>
        </w:tc>
      </w:tr>
      <w:tr w:rsidR="002301F7" w:rsidRPr="006F3E31" w:rsidTr="002A4865">
        <w:trPr>
          <w:trHeight w:val="1130"/>
        </w:trPr>
        <w:tc>
          <w:tcPr>
            <w:tcW w:w="4077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Двигательные расстройства</w:t>
            </w:r>
          </w:p>
          <w:p w:rsidR="002301F7" w:rsidRPr="006F3E31" w:rsidRDefault="002301F7" w:rsidP="002A4865"/>
          <w:p w:rsidR="002301F7" w:rsidRPr="006F3E31" w:rsidRDefault="002301F7" w:rsidP="002A4865"/>
        </w:tc>
        <w:tc>
          <w:tcPr>
            <w:tcW w:w="5495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-уменьшение объема письменных заданий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-сокращение числа трудоемких операций (например, на занятиях технологии)</w:t>
            </w:r>
          </w:p>
        </w:tc>
      </w:tr>
      <w:tr w:rsidR="002301F7" w:rsidRPr="006F3E31" w:rsidTr="002A4865">
        <w:trPr>
          <w:trHeight w:val="390"/>
        </w:trPr>
        <w:tc>
          <w:tcPr>
            <w:tcW w:w="4077" w:type="dxa"/>
          </w:tcPr>
          <w:p w:rsidR="002301F7" w:rsidRPr="006F3E31" w:rsidRDefault="002301F7" w:rsidP="002A4865">
            <w:r w:rsidRPr="006F3E31">
              <w:t>Низкая работоспособность</w:t>
            </w:r>
          </w:p>
        </w:tc>
        <w:tc>
          <w:tcPr>
            <w:tcW w:w="5495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-кратковременные перерывы в работе с переключением на другой вид деятельности</w:t>
            </w:r>
          </w:p>
        </w:tc>
      </w:tr>
      <w:tr w:rsidR="002301F7" w:rsidRPr="006F3E31" w:rsidTr="002A4865">
        <w:tc>
          <w:tcPr>
            <w:tcW w:w="4077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Значительное снижение интеллекта</w:t>
            </w:r>
          </w:p>
        </w:tc>
        <w:tc>
          <w:tcPr>
            <w:tcW w:w="5495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-после фронтального объяснения дополнительное объяснение и показ в замедленном темпе хода выполнения задания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-индивидуальная работа с использованием наглядного материала</w:t>
            </w:r>
          </w:p>
        </w:tc>
      </w:tr>
      <w:tr w:rsidR="002301F7" w:rsidRPr="006F3E31" w:rsidTr="002A4865">
        <w:tc>
          <w:tcPr>
            <w:tcW w:w="9572" w:type="dxa"/>
            <w:gridSpan w:val="2"/>
          </w:tcPr>
          <w:p w:rsidR="002301F7" w:rsidRPr="006F3E31" w:rsidRDefault="002301F7" w:rsidP="002A4865">
            <w:pPr>
              <w:spacing w:line="360" w:lineRule="auto"/>
              <w:jc w:val="center"/>
            </w:pPr>
            <w:r w:rsidRPr="006F3E31">
              <w:t>Внеурочное время</w:t>
            </w:r>
          </w:p>
        </w:tc>
      </w:tr>
      <w:tr w:rsidR="002301F7" w:rsidRPr="006F3E31" w:rsidTr="002A4865">
        <w:tc>
          <w:tcPr>
            <w:tcW w:w="4077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Недостатки речи</w:t>
            </w:r>
          </w:p>
        </w:tc>
        <w:tc>
          <w:tcPr>
            <w:tcW w:w="5495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-организация логопедических занятий</w:t>
            </w:r>
          </w:p>
        </w:tc>
      </w:tr>
      <w:tr w:rsidR="002301F7" w:rsidRPr="006F3E31" w:rsidTr="002A4865">
        <w:tc>
          <w:tcPr>
            <w:tcW w:w="4077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Нарушения двигательной сферы</w:t>
            </w:r>
          </w:p>
        </w:tc>
        <w:tc>
          <w:tcPr>
            <w:tcW w:w="5495" w:type="dxa"/>
          </w:tcPr>
          <w:p w:rsidR="002301F7" w:rsidRPr="006F3E31" w:rsidRDefault="002301F7" w:rsidP="002301F7">
            <w:pPr>
              <w:spacing w:line="360" w:lineRule="auto"/>
              <w:jc w:val="both"/>
            </w:pPr>
            <w:r w:rsidRPr="006F3E31">
              <w:t xml:space="preserve">-организация занятий </w:t>
            </w:r>
            <w:r>
              <w:t>ОФП</w:t>
            </w:r>
          </w:p>
        </w:tc>
      </w:tr>
      <w:tr w:rsidR="002301F7" w:rsidRPr="006F3E31" w:rsidTr="002A4865">
        <w:tc>
          <w:tcPr>
            <w:tcW w:w="4077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Нарушения психомоторики и сенсорной сферы</w:t>
            </w:r>
          </w:p>
        </w:tc>
        <w:tc>
          <w:tcPr>
            <w:tcW w:w="5495" w:type="dxa"/>
          </w:tcPr>
          <w:p w:rsidR="002301F7" w:rsidRPr="006F3E31" w:rsidRDefault="002301F7" w:rsidP="002301F7">
            <w:pPr>
              <w:spacing w:line="360" w:lineRule="auto"/>
              <w:jc w:val="both"/>
            </w:pPr>
            <w:r w:rsidRPr="006F3E31">
              <w:t xml:space="preserve">-организация занятий психолога и других специалистов </w:t>
            </w:r>
            <w:r>
              <w:t xml:space="preserve"> </w:t>
            </w:r>
          </w:p>
        </w:tc>
      </w:tr>
    </w:tbl>
    <w:p w:rsidR="002301F7" w:rsidRPr="006F3E31" w:rsidRDefault="002301F7" w:rsidP="002301F7">
      <w:pPr>
        <w:spacing w:line="360" w:lineRule="auto"/>
        <w:ind w:firstLine="540"/>
        <w:jc w:val="both"/>
      </w:pP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Коррекционная группа может иметь однородный или неоднородный состав. Однородные группы, в состав которых входят дети,</w:t>
      </w:r>
      <w:r w:rsidRPr="006F3E31">
        <w:tab/>
        <w:t>имеющие однотипные сложности, целесообразно формировать при</w:t>
      </w:r>
      <w:r w:rsidRPr="006F3E31">
        <w:tab/>
        <w:t>задачах коррекции познавательной сферы. Подбор детей в эту группу должен осуществляться в соответствии с уровнем развития качеств, работа над которыми планируется в группе. Слишком большой диапазон между детьми по этому параметру нежелателен.</w:t>
      </w:r>
    </w:p>
    <w:p w:rsidR="002301F7" w:rsidRDefault="002301F7" w:rsidP="002301F7">
      <w:pPr>
        <w:spacing w:line="360" w:lineRule="auto"/>
        <w:ind w:firstLine="540"/>
        <w:jc w:val="center"/>
        <w:rPr>
          <w:b/>
        </w:rPr>
      </w:pPr>
    </w:p>
    <w:p w:rsidR="002301F7" w:rsidRPr="006F3E31" w:rsidRDefault="002301F7" w:rsidP="002301F7">
      <w:pPr>
        <w:spacing w:line="360" w:lineRule="auto"/>
        <w:ind w:firstLine="540"/>
        <w:jc w:val="center"/>
        <w:rPr>
          <w:b/>
        </w:rPr>
      </w:pPr>
      <w:r w:rsidRPr="006F3E31">
        <w:rPr>
          <w:b/>
        </w:rPr>
        <w:lastRenderedPageBreak/>
        <w:t>Примеры общей  коррекции: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01F7" w:rsidRPr="006F3E31" w:rsidTr="002A4865"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center"/>
            </w:pPr>
            <w:r w:rsidRPr="006F3E31">
              <w:t>Нарушение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center"/>
            </w:pPr>
            <w:r w:rsidRPr="006F3E31">
              <w:t>Деятельность</w:t>
            </w:r>
          </w:p>
        </w:tc>
      </w:tr>
      <w:tr w:rsidR="002301F7" w:rsidRPr="006F3E31" w:rsidTr="002A4865"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Мышление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-складывание разрезных картинок (</w:t>
            </w:r>
            <w:proofErr w:type="spellStart"/>
            <w:r w:rsidRPr="006F3E31">
              <w:t>пазлов</w:t>
            </w:r>
            <w:proofErr w:type="spellEnd"/>
            <w:r w:rsidRPr="006F3E31">
              <w:t>)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-отгадывание готовых загадок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-упражнения на группировку реальных предметов и их изображений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 xml:space="preserve">упражнения </w:t>
            </w:r>
          </w:p>
        </w:tc>
      </w:tr>
      <w:tr w:rsidR="002301F7" w:rsidRPr="006F3E31" w:rsidTr="002A4865">
        <w:trPr>
          <w:trHeight w:val="420"/>
        </w:trPr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Непроизвольная память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-задания в игровой, занимательной  форме</w:t>
            </w:r>
          </w:p>
        </w:tc>
      </w:tr>
      <w:tr w:rsidR="002301F7" w:rsidRPr="006F3E31" w:rsidTr="002A4865">
        <w:trPr>
          <w:trHeight w:val="390"/>
        </w:trPr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Произвольная память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proofErr w:type="gramStart"/>
            <w:r w:rsidRPr="006F3E31">
              <w:t>-обучение приемам смыслового заучивания (группировка материала, выделение опорных слов, составление плана (по картинкам, диафильм, презентация)</w:t>
            </w:r>
            <w:proofErr w:type="gramEnd"/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-наглядная форма предъявления материала</w:t>
            </w:r>
          </w:p>
        </w:tc>
      </w:tr>
      <w:tr w:rsidR="002301F7" w:rsidRPr="006F3E31" w:rsidTr="002A4865">
        <w:trPr>
          <w:trHeight w:val="270"/>
        </w:trPr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Запоминание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-объем материала для запоминания   - в два раза меньше</w:t>
            </w:r>
          </w:p>
        </w:tc>
      </w:tr>
      <w:tr w:rsidR="002301F7" w:rsidRPr="006F3E31" w:rsidTr="002A4865">
        <w:trPr>
          <w:trHeight w:val="270"/>
        </w:trPr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Воспроизведение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-дополнительное стимулирование со стороны педагога во время воспроизведения заученного материала</w:t>
            </w:r>
          </w:p>
        </w:tc>
      </w:tr>
      <w:tr w:rsidR="002301F7" w:rsidRPr="006F3E31" w:rsidTr="002A4865"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Восприятие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-наглядный материал должен быть свободен от лишних, не используемых на уроке деталей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-использование соответствующих практических действий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 xml:space="preserve">-использование речи учащихся в процессе их наблюдений на всех уроках и внеурочной деятельности  </w:t>
            </w:r>
          </w:p>
        </w:tc>
      </w:tr>
      <w:tr w:rsidR="002301F7" w:rsidRPr="006F3E31" w:rsidTr="002301F7">
        <w:trPr>
          <w:trHeight w:val="1573"/>
        </w:trPr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Внимание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-мотивация деятельности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-использование алгоритмов действий, четкое структурирование процесса деятельности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-обучение контролю и самоконтролю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-использование речи как регулятора деятельности</w:t>
            </w:r>
          </w:p>
        </w:tc>
      </w:tr>
      <w:tr w:rsidR="002301F7" w:rsidRPr="006F3E31" w:rsidTr="002A4865">
        <w:trPr>
          <w:trHeight w:val="597"/>
        </w:trPr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Устная речь</w:t>
            </w:r>
          </w:p>
        </w:tc>
        <w:tc>
          <w:tcPr>
            <w:tcW w:w="4786" w:type="dxa"/>
          </w:tcPr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-повторение за учителем объяснения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-сопровождение речью предметных действий</w:t>
            </w:r>
          </w:p>
          <w:p w:rsidR="002301F7" w:rsidRPr="006F3E31" w:rsidRDefault="002301F7" w:rsidP="002A4865">
            <w:pPr>
              <w:spacing w:line="360" w:lineRule="auto"/>
              <w:jc w:val="both"/>
            </w:pPr>
            <w:r w:rsidRPr="006F3E31">
              <w:t>-отчет о выполненном задании</w:t>
            </w:r>
          </w:p>
        </w:tc>
      </w:tr>
    </w:tbl>
    <w:p w:rsidR="002301F7" w:rsidRPr="006F3E31" w:rsidRDefault="002301F7" w:rsidP="002301F7">
      <w:pPr>
        <w:spacing w:line="360" w:lineRule="auto"/>
        <w:ind w:firstLine="540"/>
        <w:jc w:val="both"/>
      </w:pP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Неоднородная группа, в которой собраны дети, имеющие различные проблемы, может сложиться стихийно в связи с труднос</w:t>
      </w:r>
      <w:r w:rsidRPr="006F3E31">
        <w:softHyphen/>
        <w:t xml:space="preserve">тями организации работы однородной группы. Но такая группа может быть сформирована </w:t>
      </w:r>
      <w:r>
        <w:t xml:space="preserve"> </w:t>
      </w:r>
      <w:r w:rsidRPr="006F3E31">
        <w:t xml:space="preserve"> сознательно из соображения повышения эффективности её работы в результате взаимодействия и взаимовлияния детей, имеющих разные психологические особенности. Формирование неоднородной группы целесообразно при коррек</w:t>
      </w:r>
      <w:r w:rsidRPr="006F3E31">
        <w:softHyphen/>
        <w:t>ции эмоционально-волевых и поведенческих сложностей у детей, при наличии у них коммуникативных проблем. При формировании коррекционной группы жела</w:t>
      </w:r>
      <w:r w:rsidRPr="006F3E31">
        <w:softHyphen/>
        <w:t xml:space="preserve">тельно следить за тем, чтобы в ней не оказалось более одного </w:t>
      </w:r>
      <w:proofErr w:type="spellStart"/>
      <w:r w:rsidRPr="006F3E31">
        <w:t>гипертимного</w:t>
      </w:r>
      <w:proofErr w:type="spellEnd"/>
      <w:r w:rsidRPr="006F3E31">
        <w:t>, аутичного или склонного к истерическим реак</w:t>
      </w:r>
      <w:r w:rsidRPr="006F3E31">
        <w:softHyphen/>
        <w:t xml:space="preserve">циям ребенка, что может отрицательно сказаться на её работе. Оптимальное число </w:t>
      </w:r>
      <w:r w:rsidRPr="006F3E31">
        <w:lastRenderedPageBreak/>
        <w:t xml:space="preserve">участников группы 3-5 человек. </w:t>
      </w:r>
      <w:r>
        <w:t xml:space="preserve"> </w:t>
      </w:r>
      <w:r w:rsidRPr="006F3E31">
        <w:t xml:space="preserve"> В зависи</w:t>
      </w:r>
      <w:r w:rsidRPr="006F3E31">
        <w:softHyphen/>
        <w:t>мости от характера планируемой работы численность группы может меняться, но она не должна превышать 3 - 6 человек.</w:t>
      </w:r>
    </w:p>
    <w:p w:rsidR="002301F7" w:rsidRPr="006F3E31" w:rsidRDefault="002301F7" w:rsidP="002301F7">
      <w:pPr>
        <w:spacing w:line="360" w:lineRule="auto"/>
        <w:rPr>
          <w:b/>
          <w:i/>
        </w:rPr>
      </w:pPr>
      <w:r w:rsidRPr="006F3E31">
        <w:rPr>
          <w:b/>
          <w:i/>
        </w:rPr>
        <w:t>2. Определение периодичности и продолжительности занятий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Правильное определение периодичности и продолжительности коррекционных занятий также является важные фактором, от кото</w:t>
      </w:r>
      <w:r w:rsidRPr="006F3E31">
        <w:softHyphen/>
        <w:t>рого зависит успешность планируемой работы.  Коррекционные занятия должны проводиться систематически, а не от случая к случаю. В зависимости от направленности занятий их продолжи</w:t>
      </w:r>
      <w:r w:rsidRPr="006F3E31">
        <w:softHyphen/>
        <w:t xml:space="preserve">тельность может колебаться от </w:t>
      </w:r>
      <w:r>
        <w:t>20</w:t>
      </w:r>
      <w:r w:rsidRPr="006F3E31">
        <w:t>-30 минут (коррекция познава</w:t>
      </w:r>
      <w:r w:rsidRPr="006F3E31">
        <w:softHyphen/>
        <w:t>тельной сферы), до 40 мин. -  работа над эмоциональными и комму</w:t>
      </w:r>
      <w:r w:rsidRPr="006F3E31">
        <w:softHyphen/>
        <w:t>никативными проблемами. Периодичность должны быть не менее</w:t>
      </w:r>
      <w:proofErr w:type="gramStart"/>
      <w:r w:rsidRPr="006F3E31">
        <w:t>,</w:t>
      </w:r>
      <w:proofErr w:type="gramEnd"/>
      <w:r w:rsidRPr="006F3E31">
        <w:t xml:space="preserve"> чем 1 - 2 раза в  неделю. Общая длительность коррекционной программы зависит от достигнутых результатов, в классах </w:t>
      </w:r>
      <w:r w:rsidRPr="006F3E31">
        <w:rPr>
          <w:bCs/>
        </w:rPr>
        <w:t>(АООП) для детей с ЗПР</w:t>
      </w:r>
      <w:r w:rsidRPr="006F3E31">
        <w:t xml:space="preserve"> эта работа проводится в течение всего учебного года. </w:t>
      </w:r>
    </w:p>
    <w:p w:rsidR="002301F7" w:rsidRPr="006F3E31" w:rsidRDefault="002301F7" w:rsidP="002301F7">
      <w:pPr>
        <w:spacing w:line="360" w:lineRule="auto"/>
        <w:rPr>
          <w:b/>
          <w:i/>
        </w:rPr>
      </w:pPr>
      <w:r w:rsidRPr="006F3E31">
        <w:rPr>
          <w:b/>
          <w:i/>
        </w:rPr>
        <w:t>3. Организация сотрудничества с учителями и родителями (законными представителями) ребенка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При планировании коррекционной работы необходимо также заранее продумать и оценить факторы, которые могут препятство</w:t>
      </w:r>
      <w:r w:rsidRPr="006F3E31">
        <w:softHyphen/>
        <w:t>вать переносу приобретениях в процессе коррекционных занятий изменений в условия реальной жизни ребенка.  Такими факторами могут оказаться сформированные стереотипы отношений учителей и родителей (законных представителей) к тем или иным его качествам. Эти стереотипы могут подкреплять или провоцировать негативные проявления ребенка, могут препятствовать формированию у него новой ролевой позиции, веры в свои силы (часто поведение ребенка соответствует ожида</w:t>
      </w:r>
      <w:r w:rsidRPr="006F3E31">
        <w:softHyphen/>
        <w:t>ниям, которые имеет по отношению к нему взрослый). В связи с этим, параллельно с коррекционной работой необходи</w:t>
      </w:r>
      <w:r w:rsidRPr="006F3E31">
        <w:softHyphen/>
        <w:t xml:space="preserve">мо планировать консультационную работу с </w:t>
      </w:r>
      <w:r>
        <w:t xml:space="preserve"> </w:t>
      </w:r>
      <w:r w:rsidRPr="006F3E31">
        <w:t xml:space="preserve"> родителями (законными представителями), сотрудничество с которыми поможет избежать нега</w:t>
      </w:r>
      <w:r w:rsidRPr="006F3E31">
        <w:softHyphen/>
        <w:t>тивных моментов и закрепить в реальной деятельности ребенка те навыки и умения, которые он приобрел на занятиях.</w:t>
      </w:r>
    </w:p>
    <w:p w:rsidR="002301F7" w:rsidRPr="006F3E31" w:rsidRDefault="002301F7" w:rsidP="002301F7">
      <w:pPr>
        <w:spacing w:line="360" w:lineRule="auto"/>
        <w:rPr>
          <w:b/>
          <w:i/>
        </w:rPr>
      </w:pPr>
      <w:r w:rsidRPr="006F3E31">
        <w:rPr>
          <w:b/>
          <w:i/>
        </w:rPr>
        <w:t xml:space="preserve">4. Подготовка </w:t>
      </w:r>
      <w:r>
        <w:rPr>
          <w:b/>
          <w:i/>
        </w:rPr>
        <w:t xml:space="preserve"> </w:t>
      </w:r>
      <w:r w:rsidRPr="006F3E31">
        <w:rPr>
          <w:b/>
          <w:i/>
        </w:rPr>
        <w:t xml:space="preserve">  наглядно - дидактического материала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При организации коррекционной работы необходимо уделить внимание подготовке дидактического и игрового наглядного мате</w:t>
      </w:r>
      <w:r w:rsidRPr="006F3E31">
        <w:softHyphen/>
        <w:t>риала, от наличия и  качества которого в какой-то мере также зависит отношение ребенка к занятиям и, ка</w:t>
      </w:r>
      <w:r>
        <w:t>к следствие,  их эффективность</w:t>
      </w:r>
      <w:proofErr w:type="gramStart"/>
      <w:r>
        <w:t>.</w:t>
      </w:r>
      <w:r w:rsidRPr="006F3E31">
        <w:t>.</w:t>
      </w:r>
      <w:proofErr w:type="gramEnd"/>
    </w:p>
    <w:p w:rsidR="002301F7" w:rsidRPr="006F3E31" w:rsidRDefault="002301F7" w:rsidP="002301F7">
      <w:pPr>
        <w:spacing w:line="360" w:lineRule="auto"/>
        <w:jc w:val="both"/>
        <w:rPr>
          <w:b/>
          <w:i/>
        </w:rPr>
      </w:pPr>
      <w:r w:rsidRPr="006F3E31">
        <w:rPr>
          <w:b/>
          <w:i/>
        </w:rPr>
        <w:t>5. Разработка коррекционной программы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t>Одним из наиболее важных подготовительных этапов в органи</w:t>
      </w:r>
      <w:r w:rsidRPr="006F3E31">
        <w:softHyphen/>
        <w:t>зации коррекционной работы является разработка коррекционной программы, при составлении которой должны быть учтены следующие требования:</w:t>
      </w:r>
    </w:p>
    <w:p w:rsidR="002301F7" w:rsidRPr="006F3E31" w:rsidRDefault="002301F7" w:rsidP="002301F7">
      <w:pPr>
        <w:spacing w:line="360" w:lineRule="auto"/>
        <w:ind w:firstLine="540"/>
        <w:jc w:val="both"/>
        <w:rPr>
          <w:b/>
        </w:rPr>
      </w:pPr>
      <w:r w:rsidRPr="006F3E31">
        <w:rPr>
          <w:b/>
        </w:rPr>
        <w:t xml:space="preserve">А. Целенаправленность. </w:t>
      </w:r>
      <w:r w:rsidRPr="006F3E31">
        <w:t>Подбор заданий, упражнений и игр должен осуществляться в соответствии с целями и задачами коррекционной работы, поста</w:t>
      </w:r>
      <w:r w:rsidRPr="006F3E31">
        <w:softHyphen/>
        <w:t>новка котор</w:t>
      </w:r>
      <w:r>
        <w:t xml:space="preserve">ых вытекает из результатов </w:t>
      </w:r>
      <w:r w:rsidRPr="006F3E31">
        <w:t>диагностики.</w:t>
      </w:r>
    </w:p>
    <w:p w:rsidR="002301F7" w:rsidRPr="006F3E31" w:rsidRDefault="002301F7" w:rsidP="002301F7">
      <w:pPr>
        <w:spacing w:line="360" w:lineRule="auto"/>
        <w:ind w:firstLine="540"/>
        <w:jc w:val="both"/>
        <w:rPr>
          <w:b/>
        </w:rPr>
      </w:pPr>
      <w:r w:rsidRPr="006F3E31">
        <w:rPr>
          <w:b/>
        </w:rPr>
        <w:t xml:space="preserve">Б. </w:t>
      </w:r>
      <w:proofErr w:type="spellStart"/>
      <w:r w:rsidRPr="006F3E31">
        <w:rPr>
          <w:b/>
        </w:rPr>
        <w:t>Поэтапность</w:t>
      </w:r>
      <w:proofErr w:type="spellEnd"/>
      <w:r w:rsidRPr="006F3E31">
        <w:rPr>
          <w:b/>
        </w:rPr>
        <w:t xml:space="preserve">. </w:t>
      </w:r>
      <w:r w:rsidRPr="006F3E31">
        <w:t xml:space="preserve">Предлагаемые для выполнения задания должны лежать в зоне ближайшего развития ребенка, их выполнение должно быть доступно при определенной помощи взрослого. По мере освоения ребенком более простых вариантов заданий предлагаются все более и более сложные. </w:t>
      </w:r>
      <w:proofErr w:type="gramStart"/>
      <w:r w:rsidRPr="006F3E31">
        <w:t>Усложнение заданий может быть осуществлено в соответствии с принципом поэтапного формирования умственных действий: одно и то же задание можно модифицировать, предлагая его ребенку сначала в форме материальных, предметных действий, затем в форме проговаривания (на уровне громкой, а затем внут</w:t>
      </w:r>
      <w:r w:rsidRPr="006F3E31">
        <w:softHyphen/>
        <w:t xml:space="preserve">ренней речи) и лишь после успешного освоения этих действий - в форме умственного действия, действия во внутреннем плане. </w:t>
      </w:r>
      <w:r>
        <w:t xml:space="preserve"> </w:t>
      </w:r>
      <w:proofErr w:type="gramEnd"/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rPr>
          <w:b/>
        </w:rPr>
        <w:t xml:space="preserve">В. Активность. </w:t>
      </w:r>
      <w:r w:rsidRPr="006F3E31">
        <w:t>Подбор заданий и форма их проведения должны обеспечивать необходимый уровень мотивации у ребенка, желание посещать за</w:t>
      </w:r>
      <w:r w:rsidRPr="006F3E31">
        <w:softHyphen/>
        <w:t>нятия, активно в них участвовать. Программа занятий должна актуализировать как непосредственные, так и опосредованные мотивы ребенка. Материал должен быть разнообразен, занимателен, эстети</w:t>
      </w:r>
      <w:r w:rsidRPr="006F3E31">
        <w:softHyphen/>
        <w:t xml:space="preserve">чески привлекателен для ребенка, должен давать простор для </w:t>
      </w:r>
      <w:r w:rsidRPr="006F3E31">
        <w:lastRenderedPageBreak/>
        <w:t>воображения и фантазии, опираться на образные представления. Подбор заданий по трудности и распределение ролей в группе должны обеспечивать ребенку ощущение успеха. Целесообразно также использовать разнообразные "шкалы роста", которые нагляд</w:t>
      </w:r>
      <w:r w:rsidRPr="006F3E31">
        <w:softHyphen/>
        <w:t>но отражают продвижение ребенка, достигнутое за определенный период занятий, намечают перед ним перспективы и способствуют появлению у ребенка личностного смысла этой деятельности, сти</w:t>
      </w:r>
      <w:r w:rsidRPr="006F3E31">
        <w:softHyphen/>
        <w:t>мулируют его делать над собой определенные усилия. Можно исполь</w:t>
      </w:r>
      <w:r w:rsidRPr="006F3E31">
        <w:softHyphen/>
        <w:t>зовать систему поощрений и санкций (фанты, штрафы, награды и др.). В неко</w:t>
      </w:r>
      <w:r w:rsidRPr="006F3E31">
        <w:softHyphen/>
        <w:t>торых случаях можно актуализировать мотив конкуренции, моделируя ситуацию таким образом, чтобы каждые ребенок время от времени оказывался в числе победителей. Но делать это необходимо с большой осторожностью, особенно в детском коллективе, где идет борьба за лидерство, обострены отношения между детьми. Успехи ребенка можно обсуждать со значимыми для него взрослыми, что также может способствовать его положительному отношению к за</w:t>
      </w:r>
      <w:r w:rsidRPr="006F3E31">
        <w:softHyphen/>
        <w:t>нятиям. Важным фактором является понимание ребенком смысла той работы,  которой он занимается. Поэтому нелишне объяснить ребенку цели и задачи занятий</w:t>
      </w:r>
      <w:proofErr w:type="gramStart"/>
      <w:r w:rsidRPr="006F3E31">
        <w:t xml:space="preserve"> ,</w:t>
      </w:r>
      <w:proofErr w:type="gramEnd"/>
      <w:r w:rsidRPr="006F3E31">
        <w:t xml:space="preserve"> над чем предстоит поработать, как это может ему помочь в решении актуальных для него проблем (сложности в учебе, плохая память, неусидчи</w:t>
      </w:r>
      <w:r w:rsidRPr="006F3E31">
        <w:softHyphen/>
        <w:t>вость и невнимательность, плохие отношения со сверстниками или взрослыми и т.д.). Конечно, все это должно быть сделано в приемлемой и доступной для ребенка форме.</w:t>
      </w:r>
    </w:p>
    <w:p w:rsidR="002301F7" w:rsidRPr="006F3E31" w:rsidRDefault="002301F7" w:rsidP="002301F7">
      <w:pPr>
        <w:spacing w:line="360" w:lineRule="auto"/>
        <w:ind w:firstLine="540"/>
        <w:jc w:val="both"/>
      </w:pPr>
      <w:r w:rsidRPr="006F3E31">
        <w:rPr>
          <w:b/>
        </w:rPr>
        <w:t xml:space="preserve">Д. Личностный подход. </w:t>
      </w:r>
      <w:r w:rsidRPr="006F3E31">
        <w:t>Планируя занятия самой разнообразной направленности, необ</w:t>
      </w:r>
      <w:r w:rsidRPr="006F3E31">
        <w:softHyphen/>
        <w:t>ходимо учитывать личностные особенности ребенка: сферу его склонностей и интересов, уровень самооценки, уровень притязаний, уровень тревожности, преобладающий фон настроения и др. Учет этих особенностей помогает организовать работу в более комфорт</w:t>
      </w:r>
      <w:r w:rsidRPr="006F3E31">
        <w:softHyphen/>
        <w:t>ном для ребенка режиме, что положительно скажется на общей её эффективности.</w:t>
      </w:r>
    </w:p>
    <w:p w:rsidR="002301F7" w:rsidRPr="006F3E31" w:rsidRDefault="002301F7" w:rsidP="002301F7">
      <w:pPr>
        <w:spacing w:line="360" w:lineRule="auto"/>
        <w:ind w:firstLine="540"/>
        <w:jc w:val="both"/>
      </w:pPr>
    </w:p>
    <w:p w:rsidR="002301F7" w:rsidRPr="006F3E31" w:rsidRDefault="002301F7" w:rsidP="002301F7">
      <w:pPr>
        <w:pStyle w:val="2"/>
        <w:rPr>
          <w:sz w:val="20"/>
          <w:szCs w:val="20"/>
        </w:rPr>
      </w:pPr>
    </w:p>
    <w:p w:rsidR="00797ACE" w:rsidRDefault="004C1127" w:rsidP="004C1127">
      <w:pPr>
        <w:jc w:val="center"/>
      </w:pPr>
      <w:r>
        <w:t>Методист школы :      Н.П.Гофман</w:t>
      </w:r>
      <w:bookmarkStart w:id="0" w:name="_GoBack"/>
      <w:bookmarkEnd w:id="0"/>
    </w:p>
    <w:sectPr w:rsidR="0079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468"/>
    <w:multiLevelType w:val="hybridMultilevel"/>
    <w:tmpl w:val="E9B2D0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042B"/>
    <w:multiLevelType w:val="hybridMultilevel"/>
    <w:tmpl w:val="0D7C9254"/>
    <w:lvl w:ilvl="0" w:tplc="579ED672">
      <w:start w:val="1"/>
      <w:numFmt w:val="bullet"/>
      <w:lvlText w:val="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">
    <w:nsid w:val="453B1F9F"/>
    <w:multiLevelType w:val="hybridMultilevel"/>
    <w:tmpl w:val="418E4438"/>
    <w:lvl w:ilvl="0" w:tplc="1430B6B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C171FF"/>
    <w:multiLevelType w:val="hybridMultilevel"/>
    <w:tmpl w:val="351E15B6"/>
    <w:lvl w:ilvl="0" w:tplc="A15E0418">
      <w:start w:val="1"/>
      <w:numFmt w:val="bullet"/>
      <w:lvlText w:val="o"/>
      <w:lvlJc w:val="left"/>
      <w:pPr>
        <w:tabs>
          <w:tab w:val="num" w:pos="1160"/>
        </w:tabs>
        <w:ind w:left="1160" w:hanging="507"/>
      </w:pPr>
      <w:rPr>
        <w:rFonts w:ascii="Courier New" w:hAnsi="Courier New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47AEC"/>
    <w:multiLevelType w:val="hybridMultilevel"/>
    <w:tmpl w:val="FFC27700"/>
    <w:lvl w:ilvl="0" w:tplc="579ED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0E"/>
    <w:rsid w:val="002301F7"/>
    <w:rsid w:val="004C1127"/>
    <w:rsid w:val="0052330E"/>
    <w:rsid w:val="00797ACE"/>
    <w:rsid w:val="00E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1F7"/>
    <w:pPr>
      <w:widowControl/>
      <w:autoSpaceDE/>
      <w:autoSpaceDN/>
      <w:adjustRightInd/>
      <w:spacing w:line="360" w:lineRule="auto"/>
      <w:ind w:firstLine="540"/>
      <w:jc w:val="both"/>
    </w:pPr>
    <w:rPr>
      <w:color w:val="3366FF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01F7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styleId="2">
    <w:name w:val="Body Text Indent 2"/>
    <w:basedOn w:val="a"/>
    <w:link w:val="20"/>
    <w:rsid w:val="002301F7"/>
    <w:pPr>
      <w:widowControl/>
      <w:autoSpaceDE/>
      <w:autoSpaceDN/>
      <w:adjustRightInd/>
      <w:spacing w:line="360" w:lineRule="auto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01F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01F7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rmal (Web)"/>
    <w:basedOn w:val="a"/>
    <w:rsid w:val="00230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1F7"/>
    <w:pPr>
      <w:widowControl/>
      <w:autoSpaceDE/>
      <w:autoSpaceDN/>
      <w:adjustRightInd/>
      <w:spacing w:line="360" w:lineRule="auto"/>
      <w:ind w:firstLine="540"/>
      <w:jc w:val="both"/>
    </w:pPr>
    <w:rPr>
      <w:color w:val="3366FF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01F7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styleId="2">
    <w:name w:val="Body Text Indent 2"/>
    <w:basedOn w:val="a"/>
    <w:link w:val="20"/>
    <w:rsid w:val="002301F7"/>
    <w:pPr>
      <w:widowControl/>
      <w:autoSpaceDE/>
      <w:autoSpaceDN/>
      <w:adjustRightInd/>
      <w:spacing w:line="360" w:lineRule="auto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01F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01F7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rmal (Web)"/>
    <w:basedOn w:val="a"/>
    <w:rsid w:val="00230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ZAM_DIRECTORA</cp:lastModifiedBy>
  <cp:revision>3</cp:revision>
  <dcterms:created xsi:type="dcterms:W3CDTF">2019-10-02T01:32:00Z</dcterms:created>
  <dcterms:modified xsi:type="dcterms:W3CDTF">2020-02-25T09:45:00Z</dcterms:modified>
</cp:coreProperties>
</file>